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7"/>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05794E">
      <w:rPr>
        <w:noProof/>
      </w:rPr>
      <w:t>2</w:t>
    </w:r>
    <w:r>
      <w:rPr>
        <w:noProof/>
      </w:rPr>
      <w:fldChar w:fldCharType="end"/>
    </w:r>
    <w:r w:rsidRPr="00C36E7D">
      <w:t xml:space="preserve"> of </w:t>
    </w:r>
    <w:fldSimple w:instr=" NUMPAGES   \* MERGEFORMAT ">
      <w:r w:rsidR="0005794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formatting="1" w:enforcement="1" w:cryptProviderType="rsaAES" w:cryptAlgorithmClass="hash" w:cryptAlgorithmType="typeAny" w:cryptAlgorithmSid="14" w:cryptSpinCount="100000" w:hash="XAW06D3Ate1WlnXpm0QtaJHT13rT8eMVIs7e3u34JWEpYoCq4w5Qno8+miOkzCC+cK++b3zrNrXj9OdBswEFsQ==" w:salt="w32Q+KIHQLwAy33rXOycY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5794E"/>
    <w:rsid w:val="000E0839"/>
    <w:rsid w:val="000F55BB"/>
    <w:rsid w:val="001462F6"/>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15E912-A2C4-4598-A972-E80F58773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Alexandra Myles (Inviso)</cp:lastModifiedBy>
  <cp:revision>6</cp:revision>
  <cp:lastPrinted>2006-11-07T18:58:00Z</cp:lastPrinted>
  <dcterms:created xsi:type="dcterms:W3CDTF">2013-01-07T18:28:00Z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